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9.4545454545455"/>
        <w:gridCol w:w="1649.4545454545455"/>
        <w:gridCol w:w="2356.363636363636"/>
        <w:gridCol w:w="3927.272727272727"/>
        <w:gridCol w:w="3377.4545454545455"/>
        <w:tblGridChange w:id="0">
          <w:tblGrid>
            <w:gridCol w:w="1649.4545454545455"/>
            <w:gridCol w:w="1649.4545454545455"/>
            <w:gridCol w:w="2356.363636363636"/>
            <w:gridCol w:w="3927.272727272727"/>
            <w:gridCol w:w="3377.4545454545455"/>
          </w:tblGrid>
        </w:tblGridChange>
      </w:tblGrid>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02">
            <w:pPr>
              <w:jc w:val="center"/>
              <w:rPr>
                <w:b w:val="1"/>
                <w:sz w:val="32"/>
                <w:szCs w:val="32"/>
              </w:rPr>
            </w:pPr>
            <w:bookmarkStart w:colFirst="0" w:colLast="0" w:name="_heading=h.gjdgxs" w:id="0"/>
            <w:bookmarkEnd w:id="0"/>
            <w:r w:rsidDel="00000000" w:rsidR="00000000" w:rsidRPr="00000000">
              <w:rPr>
                <w:rtl w:val="0"/>
              </w:rPr>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003">
            <w:pPr>
              <w:jc w:val="center"/>
              <w:rPr>
                <w:b w:val="1"/>
                <w:sz w:val="32"/>
                <w:szCs w:val="32"/>
              </w:rPr>
            </w:pPr>
            <w:bookmarkStart w:colFirst="0" w:colLast="0" w:name="_heading=h.gjdgxs" w:id="0"/>
            <w:bookmarkEnd w:id="0"/>
            <w:r w:rsidDel="00000000" w:rsidR="00000000" w:rsidRPr="00000000">
              <w:rPr>
                <w:b w:val="1"/>
                <w:sz w:val="32"/>
                <w:szCs w:val="32"/>
                <w:rtl w:val="0"/>
              </w:rPr>
              <w:t xml:space="preserve">Data and Knowledge Sources Table</w:t>
            </w:r>
          </w:p>
          <w:p w:rsidR="00000000" w:rsidDel="00000000" w:rsidP="00000000" w:rsidRDefault="00000000" w:rsidRPr="00000000" w14:paraId="00000004">
            <w:pPr>
              <w:jc w:val="center"/>
              <w:rPr>
                <w:sz w:val="32"/>
                <w:szCs w:val="32"/>
              </w:rPr>
            </w:pPr>
            <w:r w:rsidDel="00000000" w:rsidR="00000000" w:rsidRPr="00000000">
              <w:rPr>
                <w:rtl w:val="0"/>
              </w:rPr>
            </w:r>
          </w:p>
        </w:tc>
      </w:tr>
      <w:tr>
        <w:trPr>
          <w:cantSplit w:val="0"/>
          <w:trHeight w:val="485" w:hRule="atLeast"/>
          <w:tblHeader w:val="0"/>
        </w:trPr>
        <w:tc>
          <w:tcPr>
            <w:gridSpan w:val="2"/>
          </w:tcPr>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Project Name:</w:t>
            </w:r>
          </w:p>
        </w:tc>
        <w:tc>
          <w:tcPr>
            <w:gridSpan w:val="3"/>
          </w:tcPr>
          <w:p w:rsidR="00000000" w:rsidDel="00000000" w:rsidP="00000000" w:rsidRDefault="00000000" w:rsidRPr="00000000" w14:paraId="0000000B">
            <w:pPr>
              <w:rPr/>
            </w:pPr>
            <w:r w:rsidDel="00000000" w:rsidR="00000000" w:rsidRPr="00000000">
              <w:rPr>
                <w:rtl w:val="0"/>
              </w:rPr>
            </w:r>
          </w:p>
        </w:tc>
      </w:tr>
      <w:tr>
        <w:trPr>
          <w:cantSplit w:val="0"/>
          <w:trHeight w:val="1790" w:hRule="atLeast"/>
          <w:tblHeader w:val="0"/>
        </w:trPr>
        <w:tc>
          <w:tcPr>
            <w:gridSpan w:val="5"/>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General description of data and knowledge requirements (e.g. climate variables, ecosystem type or social group, key metrics or processes, time series length, location, number of sites or studies, conceptual frameworks). This can be a few paragraphs description if needed: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r>
      <w:tr>
        <w:trPr>
          <w:cantSplit w:val="0"/>
          <w:trHeight w:val="404" w:hRule="atLeast"/>
          <w:tblHeader w:val="0"/>
        </w:trPr>
        <w:tc>
          <w:tcPr>
            <w:gridSpan w:val="5"/>
          </w:tcPr>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Identified datasets:</w:t>
            </w:r>
          </w:p>
        </w:tc>
      </w:tr>
      <w:tr>
        <w:trPr>
          <w:cantSplit w:val="0"/>
          <w:tblHeader w:val="0"/>
        </w:trPr>
        <w:tc>
          <w:tcPr/>
          <w:p w:rsidR="00000000" w:rsidDel="00000000" w:rsidP="00000000" w:rsidRDefault="00000000" w:rsidRPr="00000000" w14:paraId="0000001F">
            <w:pPr>
              <w:rPr/>
            </w:pPr>
            <w:r w:rsidDel="00000000" w:rsidR="00000000" w:rsidRPr="00000000">
              <w:rPr>
                <w:b w:val="1"/>
                <w:rtl w:val="0"/>
              </w:rPr>
              <w:t xml:space="preserve">Data type (</w:t>
            </w:r>
            <w:r w:rsidDel="00000000" w:rsidR="00000000" w:rsidRPr="00000000">
              <w:rPr>
                <w:rtl w:val="0"/>
              </w:rPr>
              <w:t xml:space="preserve">e.g., malaria incidence, rainfall data, survey responses)</w:t>
            </w:r>
          </w:p>
        </w:tc>
        <w:tc>
          <w:tcPr>
            <w:gridSpan w:val="2"/>
          </w:tcPr>
          <w:p w:rsidR="00000000" w:rsidDel="00000000" w:rsidP="00000000" w:rsidRDefault="00000000" w:rsidRPr="00000000" w14:paraId="00000020">
            <w:pPr>
              <w:rPr/>
            </w:pPr>
            <w:r w:rsidDel="00000000" w:rsidR="00000000" w:rsidRPr="00000000">
              <w:rPr>
                <w:b w:val="1"/>
                <w:rtl w:val="0"/>
              </w:rPr>
              <w:t xml:space="preserve">Source </w:t>
            </w:r>
            <w:r w:rsidDel="00000000" w:rsidR="00000000" w:rsidRPr="00000000">
              <w:rPr>
                <w:rtl w:val="0"/>
              </w:rPr>
              <w:t xml:space="preserve">(URL/doi, other location, or name of individual providing data access)</w:t>
            </w:r>
          </w:p>
        </w:tc>
        <w:tc>
          <w:tcPr/>
          <w:p w:rsidR="00000000" w:rsidDel="00000000" w:rsidP="00000000" w:rsidRDefault="00000000" w:rsidRPr="00000000" w14:paraId="00000022">
            <w:pPr>
              <w:rPr/>
            </w:pPr>
            <w:r w:rsidDel="00000000" w:rsidR="00000000" w:rsidRPr="00000000">
              <w:rPr>
                <w:b w:val="1"/>
                <w:rtl w:val="0"/>
              </w:rPr>
              <w:t xml:space="preserve">Status </w:t>
            </w:r>
            <w:r w:rsidDel="00000000" w:rsidR="00000000" w:rsidRPr="00000000">
              <w:rPr>
                <w:rtl w:val="0"/>
              </w:rPr>
              <w:t xml:space="preserve">(</w:t>
            </w:r>
            <w:r w:rsidDel="00000000" w:rsidR="00000000" w:rsidRPr="00000000">
              <w:rPr>
                <w:rFonts w:ascii="Arial" w:cs="Arial" w:eastAsia="Arial" w:hAnsi="Arial"/>
                <w:sz w:val="22"/>
                <w:szCs w:val="22"/>
                <w:rtl w:val="0"/>
              </w:rPr>
              <w:t xml:space="preserve">e.g., dataset still needs to be downloaded or otherwise acquired, ‘raw’ dataset already obtained, dataset synthesis has already been done but further analysis needed</w:t>
            </w:r>
            <w:r w:rsidDel="00000000" w:rsidR="00000000" w:rsidRPr="00000000">
              <w:rPr>
                <w:rtl w:val="0"/>
              </w:rPr>
              <w:t xml:space="preserve">)</w:t>
            </w:r>
          </w:p>
        </w:tc>
        <w:tc>
          <w:tcPr/>
          <w:p w:rsidR="00000000" w:rsidDel="00000000" w:rsidP="00000000" w:rsidRDefault="00000000" w:rsidRPr="00000000" w14:paraId="00000023">
            <w:pPr>
              <w:rPr>
                <w:b w:val="1"/>
              </w:rPr>
            </w:pPr>
            <w:r w:rsidDel="00000000" w:rsidR="00000000" w:rsidRPr="00000000">
              <w:rPr>
                <w:b w:val="1"/>
                <w:rtl w:val="0"/>
              </w:rPr>
              <w:t xml:space="preserve">Legal, practical or ethical constraints on acquisition/sharing</w:t>
            </w:r>
          </w:p>
        </w:tc>
      </w:tr>
      <w:tr>
        <w:trPr>
          <w:cantSplit w:val="0"/>
          <w:trHeight w:val="720" w:hRule="atLeast"/>
          <w:tblHeader w:val="0"/>
        </w:trPr>
        <w:tc>
          <w:tcPr/>
          <w:p w:rsidR="00000000" w:rsidDel="00000000" w:rsidP="00000000" w:rsidRDefault="00000000" w:rsidRPr="00000000" w14:paraId="00000024">
            <w:pPr>
              <w:rPr/>
            </w:pPr>
            <w:r w:rsidDel="00000000" w:rsidR="00000000" w:rsidRPr="00000000">
              <w:rPr>
                <w:rtl w:val="0"/>
              </w:rPr>
            </w:r>
          </w:p>
        </w:tc>
        <w:tc>
          <w:tcPr>
            <w:gridSpan w:val="2"/>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9">
            <w:pPr>
              <w:rPr/>
            </w:pPr>
            <w:r w:rsidDel="00000000" w:rsidR="00000000" w:rsidRPr="00000000">
              <w:rPr>
                <w:rtl w:val="0"/>
              </w:rPr>
            </w:r>
          </w:p>
        </w:tc>
        <w:tc>
          <w:tcPr>
            <w:gridSpan w:val="2"/>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E">
            <w:pPr>
              <w:rPr/>
            </w:pPr>
            <w:r w:rsidDel="00000000" w:rsidR="00000000" w:rsidRPr="00000000">
              <w:rPr>
                <w:rtl w:val="0"/>
              </w:rPr>
            </w:r>
          </w:p>
        </w:tc>
        <w:tc>
          <w:tcPr>
            <w:gridSpan w:val="2"/>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3">
            <w:pPr>
              <w:rPr/>
            </w:pPr>
            <w:r w:rsidDel="00000000" w:rsidR="00000000" w:rsidRPr="00000000">
              <w:rPr>
                <w:rtl w:val="0"/>
              </w:rPr>
            </w:r>
          </w:p>
        </w:tc>
        <w:tc>
          <w:tcPr>
            <w:gridSpan w:val="2"/>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8">
            <w:pPr>
              <w:rPr/>
            </w:pPr>
            <w:r w:rsidDel="00000000" w:rsidR="00000000" w:rsidRPr="00000000">
              <w:rPr>
                <w:rtl w:val="0"/>
              </w:rPr>
            </w:r>
          </w:p>
        </w:tc>
        <w:tc>
          <w:tcPr>
            <w:gridSpan w:val="2"/>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D">
            <w:pPr>
              <w:rPr/>
            </w:pPr>
            <w:r w:rsidDel="00000000" w:rsidR="00000000" w:rsidRPr="00000000">
              <w:rPr>
                <w:rtl w:val="0"/>
              </w:rPr>
            </w:r>
          </w:p>
        </w:tc>
        <w:tc>
          <w:tcPr>
            <w:gridSpan w:val="2"/>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&lt;tab&gt; to add more rows as needed</w:t>
            </w:r>
          </w:p>
        </w:tc>
      </w:tr>
    </w:tbl>
    <w:p w:rsidR="00000000" w:rsidDel="00000000" w:rsidP="00000000" w:rsidRDefault="00000000" w:rsidRPr="00000000" w14:paraId="00000042">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ption">
    <w:name w:val="caption"/>
    <w:basedOn w:val="Normal"/>
    <w:next w:val="Normal"/>
    <w:uiPriority w:val="35"/>
    <w:unhideWhenUsed w:val="1"/>
    <w:qFormat w:val="1"/>
    <w:rsid w:val="000D3FB2"/>
    <w:pPr>
      <w:spacing w:after="200"/>
    </w:pPr>
    <w:rPr>
      <w:rFonts w:ascii="Times New Roman" w:cs="Arial" w:eastAsia="Arial" w:hAnsi="Times New Roman"/>
      <w:i w:val="1"/>
      <w:iCs w:val="1"/>
      <w:color w:val="000000" w:themeColor="text1"/>
      <w:sz w:val="20"/>
      <w:szCs w:val="18"/>
    </w:rPr>
  </w:style>
  <w:style w:type="table" w:styleId="TableGrid">
    <w:name w:val="Table Grid"/>
    <w:basedOn w:val="TableNormal"/>
    <w:uiPriority w:val="39"/>
    <w:rsid w:val="00F240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lLDXleYsFbQHOP6rdBunaenvog==">CgMxLjAyCGguZ2pkZ3hzMghoLmdqZGd4czgAaiMKFHN1Z2dlc3QubmVncGVlZnB0bHRoEgtOYWRpYSBTaXRhc2ojChRzdWdnZXN0Lnc1bzJ1czR6OWt4MxILTmFkaWEgU2l0YXNyITF2eTBVa1UzTW80NlhOVm8tRVJ2aEQwODNxaExRU3dQcA==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2021-12-14T21:57:00Z</dcterms:created>
  <dc:creator>Marty Downs</dc:creator>
</cp:coreProperties>
</file>